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7C" w:rsidRDefault="0046227C" w:rsidP="0046227C">
      <w:pPr>
        <w:jc w:val="center"/>
        <w:rPr>
          <w:rFonts w:ascii="Arial" w:hAnsi="Arial" w:cs="Arial"/>
          <w:b/>
          <w:sz w:val="44"/>
        </w:rPr>
      </w:pPr>
    </w:p>
    <w:p w:rsidR="0046227C" w:rsidRPr="0046227C" w:rsidRDefault="0046227C" w:rsidP="0046227C">
      <w:pPr>
        <w:jc w:val="center"/>
        <w:rPr>
          <w:rFonts w:ascii="Arial" w:hAnsi="Arial" w:cs="Arial"/>
          <w:b/>
          <w:sz w:val="44"/>
        </w:rPr>
      </w:pPr>
      <w:r w:rsidRPr="0046227C">
        <w:rPr>
          <w:rFonts w:ascii="Arial" w:hAnsi="Arial" w:cs="Arial"/>
          <w:b/>
          <w:sz w:val="44"/>
        </w:rPr>
        <w:t>PROGETTO PEDAGOGICO-DIDATTICO INSERIMENTO BAMBINI ANTICIPATARI SCUOLA DELL’INFANZIA</w:t>
      </w:r>
    </w:p>
    <w:p w:rsidR="0046227C" w:rsidRDefault="0046227C" w:rsidP="0046227C">
      <w:pPr>
        <w:jc w:val="center"/>
        <w:rPr>
          <w:rFonts w:ascii="Arial" w:hAnsi="Arial" w:cs="Arial"/>
          <w:b/>
          <w:sz w:val="48"/>
        </w:rPr>
      </w:pPr>
    </w:p>
    <w:p w:rsidR="0046227C" w:rsidRDefault="0046227C" w:rsidP="0046227C">
      <w:pPr>
        <w:jc w:val="center"/>
        <w:rPr>
          <w:rFonts w:ascii="Arial" w:hAnsi="Arial" w:cs="Arial"/>
          <w:b/>
          <w:i/>
        </w:rPr>
      </w:pPr>
      <w:r w:rsidRPr="009A44B3">
        <w:rPr>
          <w:rFonts w:ascii="Arial" w:hAnsi="Arial" w:cs="Arial"/>
          <w:b/>
          <w:i/>
        </w:rPr>
        <w:t xml:space="preserve">ALLEGATO </w:t>
      </w:r>
      <w:r>
        <w:rPr>
          <w:rFonts w:ascii="Arial" w:hAnsi="Arial" w:cs="Arial"/>
          <w:b/>
          <w:i/>
        </w:rPr>
        <w:t>9</w:t>
      </w:r>
      <w:r w:rsidRPr="00320C63">
        <w:rPr>
          <w:rFonts w:ascii="Arial" w:hAnsi="Arial" w:cs="Arial"/>
          <w:b/>
          <w:i/>
        </w:rPr>
        <w:t xml:space="preserve">  - REGOLAMENTO D’ISTITUTO</w:t>
      </w:r>
    </w:p>
    <w:p w:rsidR="0046227C" w:rsidRDefault="0046227C" w:rsidP="0046227C">
      <w:pPr>
        <w:jc w:val="center"/>
        <w:rPr>
          <w:rFonts w:ascii="Arial" w:hAnsi="Arial" w:cs="Arial"/>
          <w:b/>
          <w:sz w:val="52"/>
        </w:rPr>
      </w:pPr>
    </w:p>
    <w:p w:rsidR="0046227C" w:rsidRPr="009A44B3" w:rsidRDefault="0046227C" w:rsidP="0046227C">
      <w:pPr>
        <w:jc w:val="center"/>
        <w:rPr>
          <w:rFonts w:ascii="Arial" w:hAnsi="Arial" w:cs="Arial"/>
          <w:b/>
          <w:sz w:val="52"/>
        </w:rPr>
      </w:pPr>
    </w:p>
    <w:tbl>
      <w:tblPr>
        <w:tblW w:w="2135" w:type="pct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46227C" w:rsidRPr="00347528" w:rsidTr="00033189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46227C" w:rsidRPr="00347528" w:rsidRDefault="0046227C" w:rsidP="00033189">
            <w:pPr>
              <w:jc w:val="center"/>
              <w:rPr>
                <w:rFonts w:ascii="Arial" w:hAnsi="Arial" w:cs="Arial"/>
                <w:b/>
              </w:rPr>
            </w:pPr>
            <w:r w:rsidRPr="00347528">
              <w:rPr>
                <w:rFonts w:ascii="Arial" w:hAnsi="Arial" w:cs="Arial"/>
                <w:b/>
              </w:rPr>
              <w:t>Approvato dal Consiglio d’Istituto</w:t>
            </w:r>
          </w:p>
        </w:tc>
      </w:tr>
    </w:tbl>
    <w:p w:rsidR="0046227C" w:rsidRPr="00313009" w:rsidRDefault="0046227C" w:rsidP="0046227C">
      <w:pPr>
        <w:tabs>
          <w:tab w:val="left" w:pos="3866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6227C" w:rsidRDefault="0046227C" w:rsidP="0046227C">
      <w:pPr>
        <w:ind w:left="709"/>
        <w:jc w:val="center"/>
        <w:rPr>
          <w:rFonts w:ascii="Arial" w:hAnsi="Arial" w:cs="Arial"/>
          <w:sz w:val="28"/>
          <w:szCs w:val="28"/>
        </w:rPr>
      </w:pPr>
      <w:r w:rsidRPr="00313009">
        <w:rPr>
          <w:rFonts w:ascii="Arial" w:hAnsi="Arial" w:cs="Arial"/>
          <w:sz w:val="28"/>
          <w:szCs w:val="28"/>
        </w:rPr>
        <w:t>Copia Operativa (controllata)</w:t>
      </w:r>
      <w:r w:rsidRPr="00313009">
        <w:rPr>
          <w:rFonts w:ascii="Arial" w:hAnsi="Arial" w:cs="Arial"/>
          <w:sz w:val="28"/>
          <w:szCs w:val="28"/>
        </w:rPr>
        <w:tab/>
      </w:r>
      <w:r w:rsidRPr="00313009">
        <w:rPr>
          <w:rFonts w:ascii="Arial" w:hAnsi="Arial" w:cs="Arial"/>
          <w:sz w:val="28"/>
          <w:szCs w:val="28"/>
        </w:rPr>
        <w:tab/>
        <w:t>N. 1</w:t>
      </w: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6227C" w:rsidRDefault="0046227C" w:rsidP="0046227C">
      <w:pPr>
        <w:jc w:val="both"/>
        <w:rPr>
          <w:b/>
          <w:sz w:val="20"/>
        </w:rPr>
      </w:pPr>
    </w:p>
    <w:p w:rsidR="0046227C" w:rsidRPr="004C4A70" w:rsidRDefault="0046227C" w:rsidP="0046227C">
      <w:pPr>
        <w:jc w:val="both"/>
        <w:rPr>
          <w:b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47"/>
        <w:gridCol w:w="1369"/>
        <w:gridCol w:w="6713"/>
      </w:tblGrid>
      <w:tr w:rsidR="0046227C" w:rsidRPr="00313009" w:rsidTr="00033189">
        <w:trPr>
          <w:trHeight w:val="458"/>
        </w:trPr>
        <w:tc>
          <w:tcPr>
            <w:tcW w:w="5000" w:type="pct"/>
            <w:gridSpan w:val="4"/>
            <w:tcBorders>
              <w:bottom w:val="single" w:sz="6" w:space="0" w:color="auto"/>
            </w:tcBorders>
          </w:tcPr>
          <w:p w:rsidR="0046227C" w:rsidRPr="00313009" w:rsidRDefault="0046227C" w:rsidP="00033189">
            <w:pPr>
              <w:pStyle w:val="Stile12ptCentrato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  <w:sz w:val="20"/>
                <w:szCs w:val="20"/>
              </w:rPr>
              <w:br w:type="page"/>
              <w:t>REGISTRAZIONE DELLE MODIFICHE</w:t>
            </w:r>
          </w:p>
        </w:tc>
      </w:tr>
      <w:tr w:rsidR="0046227C" w:rsidRPr="00313009" w:rsidTr="0003318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868" w:type="pct"/>
            <w:gridSpan w:val="2"/>
            <w:tcBorders>
              <w:bottom w:val="single" w:sz="6" w:space="0" w:color="auto"/>
            </w:tcBorders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Indice Modifica</w:t>
            </w:r>
          </w:p>
        </w:tc>
        <w:tc>
          <w:tcPr>
            <w:tcW w:w="700" w:type="pct"/>
            <w:vMerge w:val="restart"/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3432" w:type="pct"/>
            <w:vMerge w:val="restart"/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DESCRIZIONE MODIFICA</w:t>
            </w:r>
          </w:p>
        </w:tc>
      </w:tr>
      <w:tr w:rsidR="0046227C" w:rsidRPr="00313009" w:rsidTr="0003318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20"/>
        </w:trPr>
        <w:tc>
          <w:tcPr>
            <w:tcW w:w="4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Ed.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Rev.</w:t>
            </w:r>
          </w:p>
        </w:tc>
        <w:tc>
          <w:tcPr>
            <w:tcW w:w="700" w:type="pct"/>
            <w:vMerge/>
            <w:tcBorders>
              <w:bottom w:val="single" w:sz="6" w:space="0" w:color="auto"/>
            </w:tcBorders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2" w:type="pct"/>
            <w:vMerge/>
            <w:tcBorders>
              <w:bottom w:val="single" w:sz="6" w:space="0" w:color="auto"/>
            </w:tcBorders>
            <w:vAlign w:val="center"/>
          </w:tcPr>
          <w:p w:rsidR="0046227C" w:rsidRPr="00313009" w:rsidRDefault="0046227C" w:rsidP="00033189">
            <w:pPr>
              <w:tabs>
                <w:tab w:val="left" w:pos="1081"/>
              </w:tabs>
              <w:ind w:right="7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227C" w:rsidRPr="00313009" w:rsidTr="0003318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435" w:type="pc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46227C" w:rsidRPr="00313009" w:rsidRDefault="0046227C" w:rsidP="00033189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46227C" w:rsidRPr="00313009" w:rsidRDefault="0046227C" w:rsidP="00033189">
            <w:pPr>
              <w:jc w:val="center"/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0" w:type="pct"/>
            <w:tcBorders>
              <w:top w:val="dotted" w:sz="4" w:space="0" w:color="auto"/>
            </w:tcBorders>
            <w:vAlign w:val="center"/>
          </w:tcPr>
          <w:p w:rsidR="0046227C" w:rsidRPr="00313009" w:rsidRDefault="0046227C" w:rsidP="000331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29/10/2020</w:t>
            </w:r>
          </w:p>
        </w:tc>
        <w:tc>
          <w:tcPr>
            <w:tcW w:w="3432" w:type="pct"/>
            <w:tcBorders>
              <w:top w:val="dotted" w:sz="4" w:space="0" w:color="auto"/>
            </w:tcBorders>
            <w:vAlign w:val="center"/>
          </w:tcPr>
          <w:p w:rsidR="0046227C" w:rsidRPr="00313009" w:rsidRDefault="0046227C" w:rsidP="00033189">
            <w:pPr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Prima Emissione</w:t>
            </w:r>
          </w:p>
        </w:tc>
      </w:tr>
    </w:tbl>
    <w:p w:rsidR="0046227C" w:rsidRDefault="0046227C" w:rsidP="0046227C">
      <w:pPr>
        <w:rPr>
          <w:rFonts w:ascii="Calibri" w:eastAsia="Cambria" w:hAnsi="Calibri" w:cs="Calibri"/>
          <w:b/>
          <w:bCs/>
          <w:szCs w:val="20"/>
          <w:lang w:bidi="it-IT"/>
        </w:rPr>
      </w:pPr>
    </w:p>
    <w:p w:rsidR="00086A2D" w:rsidRPr="004D0DC4" w:rsidRDefault="00086A2D" w:rsidP="00086A2D">
      <w:pPr>
        <w:ind w:left="142"/>
        <w:jc w:val="both"/>
        <w:rPr>
          <w:rFonts w:ascii="Calibri" w:hAnsi="Calibri" w:cs="Calibri"/>
          <w:sz w:val="20"/>
        </w:rPr>
      </w:pPr>
    </w:p>
    <w:p w:rsidR="00086A2D" w:rsidRPr="004D0DC4" w:rsidRDefault="00086A2D" w:rsidP="0046227C">
      <w:pPr>
        <w:widowControl w:val="0"/>
        <w:autoSpaceDE w:val="0"/>
        <w:autoSpaceDN w:val="0"/>
        <w:ind w:right="9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>Possono essere ammessi alla Scuola d’Infanzia i bambini che compiono tre anni di età entro il 30 Aprile dell’anno successivo all’iscrizione. L’ammissione dei bambini alla frequenza anticipata è però condizionata, ai sensi dell’art. 2 comma 2 del Regolamento di cui al D.P.R. n. 89 del 20 Marzo 2009:</w:t>
      </w:r>
    </w:p>
    <w:p w:rsidR="00086A2D" w:rsidRPr="004D0DC4" w:rsidRDefault="00086A2D" w:rsidP="0046227C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bidi="it-IT"/>
        </w:rPr>
      </w:pPr>
    </w:p>
    <w:p w:rsidR="00086A2D" w:rsidRPr="004D0DC4" w:rsidRDefault="00086A2D" w:rsidP="0046227C">
      <w:pPr>
        <w:widowControl w:val="0"/>
        <w:numPr>
          <w:ilvl w:val="0"/>
          <w:numId w:val="1"/>
        </w:numPr>
        <w:tabs>
          <w:tab w:val="left" w:pos="329"/>
        </w:tabs>
        <w:autoSpaceDE w:val="0"/>
        <w:autoSpaceDN w:val="0"/>
        <w:ind w:left="426" w:hanging="21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>alla disponibilità di posti e all’esaurimento di eventuali liste di</w:t>
      </w:r>
      <w:r w:rsidRPr="004D0DC4">
        <w:rPr>
          <w:rFonts w:ascii="Calibri" w:eastAsia="Calibri" w:hAnsi="Calibri" w:cs="Calibri"/>
          <w:spacing w:val="-2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attesa;</w:t>
      </w:r>
    </w:p>
    <w:p w:rsidR="00086A2D" w:rsidRPr="004D0DC4" w:rsidRDefault="00086A2D" w:rsidP="0046227C">
      <w:pPr>
        <w:widowControl w:val="0"/>
        <w:numPr>
          <w:ilvl w:val="0"/>
          <w:numId w:val="1"/>
        </w:numPr>
        <w:tabs>
          <w:tab w:val="left" w:pos="329"/>
        </w:tabs>
        <w:autoSpaceDE w:val="0"/>
        <w:autoSpaceDN w:val="0"/>
        <w:ind w:left="426" w:right="313" w:hanging="21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>alla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disponibilità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locali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dotazioni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idonei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sotto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il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profilo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dell’agibilità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funzionalità,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tali da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rispondere alle diverse esigenze dei bambini di età inferiore a tre</w:t>
      </w:r>
      <w:r w:rsidRPr="004D0DC4">
        <w:rPr>
          <w:rFonts w:ascii="Calibri" w:eastAsia="Calibri" w:hAnsi="Calibri" w:cs="Calibri"/>
          <w:spacing w:val="-2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anni;</w:t>
      </w:r>
    </w:p>
    <w:p w:rsidR="00086A2D" w:rsidRPr="004D0DC4" w:rsidRDefault="00086A2D" w:rsidP="0046227C">
      <w:pPr>
        <w:widowControl w:val="0"/>
        <w:numPr>
          <w:ilvl w:val="0"/>
          <w:numId w:val="1"/>
        </w:numPr>
        <w:tabs>
          <w:tab w:val="left" w:pos="329"/>
        </w:tabs>
        <w:autoSpaceDE w:val="0"/>
        <w:autoSpaceDN w:val="0"/>
        <w:ind w:left="426" w:right="627" w:hanging="21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>alla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valutazione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pedagogica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Pr="004D0DC4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didattica,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da</w:t>
      </w:r>
      <w:r w:rsidRPr="004D0DC4">
        <w:rPr>
          <w:rFonts w:ascii="Calibri" w:eastAsia="Calibri" w:hAnsi="Calibri" w:cs="Calibri"/>
          <w:spacing w:val="-1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parte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del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Collegio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Docenti,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tempi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Pr="004D0DC4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delle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modalità dell’accoglienza.</w:t>
      </w:r>
    </w:p>
    <w:p w:rsidR="00086A2D" w:rsidRPr="004D0DC4" w:rsidRDefault="00086A2D" w:rsidP="0046227C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bidi="it-IT"/>
        </w:rPr>
      </w:pPr>
    </w:p>
    <w:p w:rsidR="00086A2D" w:rsidRDefault="00086A2D" w:rsidP="0046227C">
      <w:pPr>
        <w:widowControl w:val="0"/>
        <w:autoSpaceDE w:val="0"/>
        <w:autoSpaceDN w:val="0"/>
        <w:ind w:right="9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La legge dà ai genitori la possibilità di iscrivere i bambini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alla Scuola d’Infanzia, ma la loro reale frequenza sarà possibile solo quando saranno realizzate le tre condizioni citate.</w:t>
      </w:r>
    </w:p>
    <w:p w:rsidR="00086A2D" w:rsidRPr="004D0DC4" w:rsidRDefault="00086A2D" w:rsidP="00086A2D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bidi="it-IT"/>
        </w:rPr>
      </w:pPr>
    </w:p>
    <w:p w:rsidR="00086A2D" w:rsidRPr="004D0DC4" w:rsidRDefault="00086A2D" w:rsidP="00086A2D">
      <w:pPr>
        <w:widowControl w:val="0"/>
        <w:autoSpaceDE w:val="0"/>
        <w:autoSpaceDN w:val="0"/>
        <w:ind w:left="112" w:right="9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b/>
          <w:sz w:val="22"/>
          <w:szCs w:val="22"/>
          <w:lang w:bidi="it-IT"/>
        </w:rPr>
        <w:t>VALUTAZIONE PEDAGOGICA E DIDATTICA, DA PARTE DEL COLLEGIO DEI DOCENTI, DEI TEMPI E DELLE MODALITÀ DELL’ACCOGLIENZA</w:t>
      </w:r>
      <w:r>
        <w:rPr>
          <w:rFonts w:ascii="Calibri" w:eastAsia="Calibri" w:hAnsi="Calibri" w:cs="Calibri"/>
          <w:sz w:val="22"/>
          <w:szCs w:val="22"/>
          <w:lang w:bidi="it-IT"/>
        </w:rPr>
        <w:t>:</w:t>
      </w:r>
    </w:p>
    <w:p w:rsidR="00086A2D" w:rsidRPr="004D0DC4" w:rsidRDefault="00086A2D" w:rsidP="00086A2D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bidi="it-IT"/>
        </w:rPr>
      </w:pPr>
    </w:p>
    <w:p w:rsidR="00086A2D" w:rsidRPr="004D0DC4" w:rsidRDefault="00086A2D" w:rsidP="00086A2D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 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Premesso che:</w:t>
      </w:r>
    </w:p>
    <w:p w:rsidR="00086A2D" w:rsidRPr="004D0DC4" w:rsidRDefault="00086A2D" w:rsidP="00086A2D">
      <w:pPr>
        <w:widowControl w:val="0"/>
        <w:autoSpaceDE w:val="0"/>
        <w:autoSpaceDN w:val="0"/>
        <w:ind w:left="142"/>
        <w:jc w:val="both"/>
        <w:rPr>
          <w:rFonts w:ascii="Calibri" w:eastAsia="Calibri" w:hAnsi="Calibri" w:cs="Calibri"/>
          <w:sz w:val="19"/>
          <w:szCs w:val="22"/>
          <w:lang w:bidi="it-IT"/>
        </w:rPr>
      </w:pPr>
    </w:p>
    <w:p w:rsidR="00086A2D" w:rsidRPr="004D0DC4" w:rsidRDefault="00474883" w:rsidP="00086A2D">
      <w:pPr>
        <w:widowControl w:val="0"/>
        <w:autoSpaceDE w:val="0"/>
        <w:autoSpaceDN w:val="0"/>
        <w:ind w:left="142" w:right="9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noProof/>
        </w:rPr>
        <w:pict>
          <v:group id="Group 11" o:spid="_x0000_s1026" style="position:absolute;left:0;text-align:left;margin-left:74.6pt;margin-top:46.8pt;width:10pt;height:29.4pt;z-index:251660288;mso-position-horizontal-relative:page" coordorigin="1493,936" coordsize="20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left:1492;top:936;width:200;height:2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W4bDAAAA2gAAAA8AAABkcnMvZG93bnJldi54bWxEj1trAjEUhN+F/odwCr5pto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JbhsMAAADaAAAADwAAAAAAAAAAAAAAAACf&#10;AgAAZHJzL2Rvd25yZXYueG1sUEsFBgAAAAAEAAQA9wAAAI8DAAAAAA==&#10;"/>
            <v:shape id="Picture 13" o:spid="_x0000_s1028" type="#_x0000_t75" style="position:absolute;left:1492;top:1256;width:200;height:2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xfHDAAAA2gAAAA8AAABkcnMvZG93bnJldi54bWxEj09rAjEUxO+FfofwCr3VbC2IrmaXVlF7&#10;bK0I3p6bt3/o5mXZRLN+e1MoeBxm5jfMIh9MKy7Uu8aygtdRAoK4sLrhSsH+Z/0yBeE8ssbWMim4&#10;koM8e3xYYKpt4G+67HwlIoRdigpq77tUSlfUZNCNbEccvdL2Bn2UfSV1jyHCTSvHSTKRBhuOCzV2&#10;tKyp+N2djYKPt9UBw7TcnvRJl2FznG3D10yp56fhfQ7C0+Dv4f/2p1Ywgb8r8Qb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DF8cMAAADaAAAADwAAAAAAAAAAAAAAAACf&#10;AgAAZHJzL2Rvd25yZXYueG1sUEsFBgAAAAAEAAQA9wAAAI8DAAAAAA==&#10;"/>
            <w10:wrap anchorx="page"/>
          </v:group>
        </w:pict>
      </w:r>
      <w:r w:rsidR="00086A2D">
        <w:t>-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 xml:space="preserve">l’inserimento dei bambini </w:t>
      </w:r>
      <w:proofErr w:type="spellStart"/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richiede una modifica all’assetto organizzativo della scuola dell’infanzia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in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base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al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criterio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flessibilità,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per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adeguarla</w:t>
      </w:r>
      <w:r w:rsidR="00086A2D" w:rsidRPr="004D0DC4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alle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esigenze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formative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="00086A2D" w:rsidRPr="004D0DC4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psicologiche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dei bambini di questa fascia</w:t>
      </w:r>
      <w:r w:rsidR="00086A2D" w:rsidRPr="004D0DC4">
        <w:rPr>
          <w:rFonts w:ascii="Calibri" w:eastAsia="Calibri" w:hAnsi="Calibri" w:cs="Calibri"/>
          <w:spacing w:val="-11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d’età;</w:t>
      </w:r>
    </w:p>
    <w:p w:rsidR="00086A2D" w:rsidRDefault="00086A2D" w:rsidP="00086A2D">
      <w:pPr>
        <w:widowControl w:val="0"/>
        <w:autoSpaceDE w:val="0"/>
        <w:autoSpaceDN w:val="0"/>
        <w:ind w:left="142" w:right="20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l’intervento educativo non deve trasformarsi in pura assistenza o in mero interventismo didattico; </w:t>
      </w:r>
    </w:p>
    <w:p w:rsidR="00086A2D" w:rsidRDefault="00086A2D" w:rsidP="00086A2D">
      <w:pPr>
        <w:widowControl w:val="0"/>
        <w:autoSpaceDE w:val="0"/>
        <w:autoSpaceDN w:val="0"/>
        <w:ind w:left="142" w:right="202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:rsidR="00086A2D" w:rsidRDefault="00086A2D" w:rsidP="00086A2D">
      <w:pPr>
        <w:widowControl w:val="0"/>
        <w:autoSpaceDE w:val="0"/>
        <w:autoSpaceDN w:val="0"/>
        <w:ind w:left="142" w:right="20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Considerato che: </w:t>
      </w:r>
    </w:p>
    <w:p w:rsidR="00086A2D" w:rsidRPr="004D0DC4" w:rsidRDefault="00086A2D" w:rsidP="00086A2D">
      <w:pPr>
        <w:widowControl w:val="0"/>
        <w:autoSpaceDE w:val="0"/>
        <w:autoSpaceDN w:val="0"/>
        <w:ind w:left="142" w:right="69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 bambini più piccoli dipendono molto dall’adulto, al quale pongono continue richie</w:t>
      </w:r>
      <w:r>
        <w:rPr>
          <w:rFonts w:ascii="Calibri" w:eastAsia="Calibri" w:hAnsi="Calibri" w:cs="Calibri"/>
          <w:sz w:val="22"/>
          <w:szCs w:val="22"/>
          <w:lang w:bidi="it-IT"/>
        </w:rPr>
        <w:t>ste di attenzione e accudimento e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necessitano di contatto fisico con la persona adulta, di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vicinanza, di disponibilità a svolgere attività “insieme”, per costruire un rapporto di fiducia e di sicurezza;</w:t>
      </w:r>
    </w:p>
    <w:p w:rsidR="00086A2D" w:rsidRPr="004D0DC4" w:rsidRDefault="00086A2D" w:rsidP="00086A2D">
      <w:pPr>
        <w:widowControl w:val="0"/>
        <w:autoSpaceDE w:val="0"/>
        <w:autoSpaceDN w:val="0"/>
        <w:ind w:left="142" w:right="69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ciascun bambino ha i suoi tempi e ritmi di sviluppo che vanno rispettati, compresi e non forzati o accelerati nel tentativo di omogeneizzare i livelli di</w:t>
      </w:r>
      <w:r w:rsidRPr="004D0DC4">
        <w:rPr>
          <w:rFonts w:ascii="Calibri" w:eastAsia="Calibri" w:hAnsi="Calibri" w:cs="Calibri"/>
          <w:spacing w:val="-10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apprendimento;</w:t>
      </w:r>
    </w:p>
    <w:p w:rsidR="00086A2D" w:rsidRPr="004D0DC4" w:rsidRDefault="00086A2D" w:rsidP="00086A2D">
      <w:pPr>
        <w:widowControl w:val="0"/>
        <w:autoSpaceDE w:val="0"/>
        <w:autoSpaceDN w:val="0"/>
        <w:ind w:left="142" w:right="9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la scuola assume una dimensione prevalentemente collettiva, mentre i bambini più piccoli hanno ancora</w:t>
      </w:r>
      <w:r w:rsidRPr="004D0DC4">
        <w:rPr>
          <w:rFonts w:ascii="Calibri" w:eastAsia="Calibri" w:hAnsi="Calibri" w:cs="Calibri"/>
          <w:spacing w:val="-8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forte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l’esigenza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della</w:t>
      </w:r>
      <w:r w:rsidRPr="004D0DC4">
        <w:rPr>
          <w:rFonts w:ascii="Calibri" w:eastAsia="Calibri" w:hAnsi="Calibri" w:cs="Calibri"/>
          <w:spacing w:val="-8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dimensione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individuale,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caratterizzata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da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silenzio,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calma,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tranquillità;</w:t>
      </w:r>
    </w:p>
    <w:p w:rsidR="00086A2D" w:rsidRPr="004D0DC4" w:rsidRDefault="00086A2D" w:rsidP="00086A2D">
      <w:pPr>
        <w:widowControl w:val="0"/>
        <w:autoSpaceDE w:val="0"/>
        <w:autoSpaceDN w:val="0"/>
        <w:ind w:left="142"/>
        <w:jc w:val="both"/>
        <w:rPr>
          <w:rFonts w:ascii="Calibri" w:eastAsia="Calibri" w:hAnsi="Calibri" w:cs="Calibri"/>
          <w:sz w:val="25"/>
          <w:szCs w:val="22"/>
          <w:lang w:bidi="it-IT"/>
        </w:rPr>
      </w:pPr>
    </w:p>
    <w:p w:rsidR="00086A2D" w:rsidRPr="004D0DC4" w:rsidRDefault="00086A2D" w:rsidP="0046227C">
      <w:pPr>
        <w:widowControl w:val="0"/>
        <w:autoSpaceDE w:val="0"/>
        <w:autoSpaceDN w:val="0"/>
        <w:ind w:right="96"/>
        <w:jc w:val="both"/>
        <w:rPr>
          <w:rFonts w:ascii="Calibri" w:eastAsia="Calibri" w:hAnsi="Calibri" w:cs="Calibri"/>
          <w:b/>
          <w:sz w:val="22"/>
          <w:szCs w:val="22"/>
          <w:lang w:bidi="it-IT"/>
        </w:rPr>
      </w:pPr>
      <w:r w:rsidRPr="004D0DC4">
        <w:rPr>
          <w:rFonts w:ascii="Calibri" w:eastAsia="Calibri" w:hAnsi="Calibri" w:cs="Calibri"/>
          <w:b/>
          <w:sz w:val="22"/>
          <w:szCs w:val="22"/>
          <w:lang w:bidi="it-IT"/>
        </w:rPr>
        <w:t>IL COLLEGIO DEI DOCENTI DEFINISCE I SEGUENTI CRITERI PER UNA FUNZIONALE ED EFFICACE ACCOGLIENZA DEI BAMBINI ANTICIPATARI:</w:t>
      </w:r>
    </w:p>
    <w:p w:rsidR="00086A2D" w:rsidRPr="004D0DC4" w:rsidRDefault="00086A2D" w:rsidP="0046227C">
      <w:pPr>
        <w:widowControl w:val="0"/>
        <w:tabs>
          <w:tab w:val="left" w:pos="1049"/>
        </w:tabs>
        <w:autoSpaceDE w:val="0"/>
        <w:autoSpaceDN w:val="0"/>
        <w:spacing w:before="120"/>
        <w:ind w:left="142" w:right="205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bidi="it-IT"/>
        </w:rPr>
        <w:t>1.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bambini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saranno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inseriti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nelle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sezioni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solo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in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presenza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disponibilità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posti,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dopo che t</w:t>
      </w:r>
      <w:r>
        <w:rPr>
          <w:rFonts w:ascii="Calibri" w:eastAsia="Calibri" w:hAnsi="Calibri" w:cs="Calibri"/>
          <w:sz w:val="22"/>
          <w:szCs w:val="22"/>
          <w:lang w:bidi="it-IT"/>
        </w:rPr>
        <w:t>utte le iscrizioni dei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non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saranno state</w:t>
      </w:r>
      <w:r w:rsidRPr="004D0DC4">
        <w:rPr>
          <w:rFonts w:ascii="Calibri" w:eastAsia="Calibri" w:hAnsi="Calibri" w:cs="Calibri"/>
          <w:spacing w:val="-2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soddisfatte;</w:t>
      </w:r>
    </w:p>
    <w:p w:rsidR="00086A2D" w:rsidRPr="004D0DC4" w:rsidRDefault="00086A2D" w:rsidP="0046227C">
      <w:pPr>
        <w:widowControl w:val="0"/>
        <w:tabs>
          <w:tab w:val="left" w:pos="1049"/>
        </w:tabs>
        <w:autoSpaceDE w:val="0"/>
        <w:autoSpaceDN w:val="0"/>
        <w:spacing w:before="120"/>
        <w:ind w:left="142" w:right="205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2.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saranno accolti 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i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bambini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all’interno di una sezione a condizione</w:t>
      </w:r>
      <w:r w:rsidRPr="004D0DC4">
        <w:rPr>
          <w:rFonts w:ascii="Calibri" w:eastAsia="Calibri" w:hAnsi="Calibri" w:cs="Calibri"/>
          <w:spacing w:val="-3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che:</w:t>
      </w:r>
    </w:p>
    <w:p w:rsidR="00086A2D" w:rsidRPr="004D0DC4" w:rsidRDefault="00086A2D" w:rsidP="0046227C">
      <w:pPr>
        <w:widowControl w:val="0"/>
        <w:tabs>
          <w:tab w:val="left" w:pos="1053"/>
        </w:tabs>
        <w:autoSpaceDE w:val="0"/>
        <w:autoSpaceDN w:val="0"/>
        <w:spacing w:before="120"/>
        <w:ind w:left="426" w:right="217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la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sezione,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alunni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compresi,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raggiunga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un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numero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massimo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26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bambini,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così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che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a ciascuno possano essere dedicate 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attenzione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Pr="004D0DC4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cura;</w:t>
      </w:r>
    </w:p>
    <w:p w:rsidR="00086A2D" w:rsidRDefault="00086A2D" w:rsidP="0046227C">
      <w:pPr>
        <w:widowControl w:val="0"/>
        <w:tabs>
          <w:tab w:val="left" w:pos="1065"/>
        </w:tabs>
        <w:autoSpaceDE w:val="0"/>
        <w:autoSpaceDN w:val="0"/>
        <w:spacing w:before="120"/>
        <w:ind w:left="426" w:right="135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nella</w:t>
      </w:r>
      <w:r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sezione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siano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inseriti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bambini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tre</w:t>
      </w:r>
      <w:r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anni,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con</w:t>
      </w:r>
      <w:r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cui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bambini</w:t>
      </w:r>
      <w:r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possano</w:t>
      </w:r>
      <w:r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condividere esperienze e attività ludiche simili, anche se con tempi e a livelli</w:t>
      </w:r>
      <w:r w:rsidRPr="004D0DC4">
        <w:rPr>
          <w:rFonts w:ascii="Calibri" w:eastAsia="Calibri" w:hAnsi="Calibri" w:cs="Calibri"/>
          <w:spacing w:val="-27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diversi</w:t>
      </w:r>
      <w:r>
        <w:rPr>
          <w:rFonts w:ascii="Calibri" w:eastAsia="Calibri" w:hAnsi="Calibri" w:cs="Calibri"/>
          <w:sz w:val="22"/>
          <w:szCs w:val="22"/>
          <w:lang w:bidi="it-IT"/>
        </w:rPr>
        <w:t>;</w:t>
      </w:r>
    </w:p>
    <w:p w:rsidR="00086A2D" w:rsidRPr="004D0DC4" w:rsidRDefault="00086A2D" w:rsidP="0046227C">
      <w:pPr>
        <w:widowControl w:val="0"/>
        <w:tabs>
          <w:tab w:val="left" w:pos="1049"/>
        </w:tabs>
        <w:autoSpaceDE w:val="0"/>
        <w:autoSpaceDN w:val="0"/>
        <w:spacing w:before="120"/>
        <w:ind w:left="142" w:right="205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3.s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aranno accolti bambini </w:t>
      </w:r>
      <w:proofErr w:type="spellStart"/>
      <w:r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Pr="004D0DC4">
        <w:rPr>
          <w:rFonts w:ascii="Calibri" w:eastAsia="Calibri" w:hAnsi="Calibri" w:cs="Calibri"/>
          <w:sz w:val="22"/>
          <w:szCs w:val="22"/>
          <w:lang w:bidi="it-IT"/>
        </w:rPr>
        <w:t xml:space="preserve"> nella scuola dell’infanzia solo se avranno già acquisito una buona autonomia</w:t>
      </w:r>
      <w:r w:rsidRPr="004D0DC4">
        <w:rPr>
          <w:rFonts w:ascii="Calibri" w:eastAsia="Calibri" w:hAnsi="Calibri" w:cs="Calibri"/>
          <w:spacing w:val="-8"/>
          <w:sz w:val="22"/>
          <w:szCs w:val="22"/>
          <w:lang w:bidi="it-IT"/>
        </w:rPr>
        <w:t xml:space="preserve"> </w:t>
      </w:r>
      <w:r w:rsidRPr="004D0DC4">
        <w:rPr>
          <w:rFonts w:ascii="Calibri" w:eastAsia="Calibri" w:hAnsi="Calibri" w:cs="Calibri"/>
          <w:sz w:val="22"/>
          <w:szCs w:val="22"/>
          <w:lang w:bidi="it-IT"/>
        </w:rPr>
        <w:t>personale.</w:t>
      </w:r>
    </w:p>
    <w:p w:rsidR="00086A2D" w:rsidRPr="004D0DC4" w:rsidRDefault="002110B4" w:rsidP="0046227C">
      <w:pPr>
        <w:widowControl w:val="0"/>
        <w:tabs>
          <w:tab w:val="left" w:pos="1049"/>
        </w:tabs>
        <w:autoSpaceDE w:val="0"/>
        <w:autoSpaceDN w:val="0"/>
        <w:spacing w:before="120"/>
        <w:ind w:left="142" w:right="205" w:hanging="14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4</w:t>
      </w:r>
      <w:r w:rsidR="00086A2D">
        <w:rPr>
          <w:rFonts w:ascii="Calibri" w:eastAsia="Calibri" w:hAnsi="Calibri" w:cs="Calibri"/>
          <w:sz w:val="22"/>
          <w:szCs w:val="22"/>
          <w:lang w:bidi="it-IT"/>
        </w:rPr>
        <w:t>.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L’inserimento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la</w:t>
      </w:r>
      <w:r w:rsidR="00086A2D" w:rsidRPr="004D0DC4">
        <w:rPr>
          <w:rFonts w:ascii="Calibri" w:eastAsia="Calibri" w:hAnsi="Calibri" w:cs="Calibri"/>
          <w:spacing w:val="-7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frequenza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dei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bambini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proofErr w:type="spellStart"/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anticipatari</w:t>
      </w:r>
      <w:proofErr w:type="spellEnd"/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dovrà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avvenire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in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modo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graduale,</w:t>
      </w:r>
      <w:r w:rsidR="00086A2D" w:rsidRPr="004D0DC4">
        <w:rPr>
          <w:rFonts w:ascii="Calibri" w:eastAsia="Calibri" w:hAnsi="Calibri" w:cs="Calibri"/>
          <w:spacing w:val="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con costante monitoraggio da parte dei docenti in collaborazione con le</w:t>
      </w:r>
      <w:r w:rsidR="00086A2D" w:rsidRPr="004D0DC4">
        <w:rPr>
          <w:rFonts w:ascii="Calibri" w:eastAsia="Calibri" w:hAnsi="Calibri" w:cs="Calibri"/>
          <w:spacing w:val="-1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famiglie.</w:t>
      </w:r>
    </w:p>
    <w:p w:rsidR="00BE2EA3" w:rsidRDefault="002110B4" w:rsidP="0046227C">
      <w:pPr>
        <w:widowControl w:val="0"/>
        <w:tabs>
          <w:tab w:val="left" w:pos="1049"/>
        </w:tabs>
        <w:autoSpaceDE w:val="0"/>
        <w:autoSpaceDN w:val="0"/>
        <w:spacing w:before="120"/>
        <w:ind w:left="142" w:right="205" w:hanging="142"/>
        <w:jc w:val="both"/>
      </w:pPr>
      <w:r>
        <w:rPr>
          <w:rFonts w:ascii="Calibri" w:eastAsia="Calibri" w:hAnsi="Calibri" w:cs="Calibri"/>
          <w:sz w:val="22"/>
          <w:szCs w:val="22"/>
          <w:lang w:bidi="it-IT"/>
        </w:rPr>
        <w:t>5</w:t>
      </w:r>
      <w:r w:rsidR="00086A2D">
        <w:rPr>
          <w:rFonts w:ascii="Calibri" w:eastAsia="Calibri" w:hAnsi="Calibri" w:cs="Calibri"/>
          <w:sz w:val="22"/>
          <w:szCs w:val="22"/>
          <w:lang w:bidi="it-IT"/>
        </w:rPr>
        <w:t>.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Nel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primo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periodo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l’orario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di</w:t>
      </w:r>
      <w:r w:rsidR="00086A2D" w:rsidRPr="004D0DC4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frequenza</w:t>
      </w:r>
      <w:r w:rsidR="00086A2D" w:rsidRPr="004D0DC4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sarà</w:t>
      </w:r>
      <w:r w:rsidR="00086A2D" w:rsidRPr="004D0DC4">
        <w:rPr>
          <w:rFonts w:ascii="Calibri" w:eastAsia="Calibri" w:hAnsi="Calibri" w:cs="Calibri"/>
          <w:spacing w:val="-5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minimo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e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verrà</w:t>
      </w:r>
      <w:r w:rsidR="00086A2D" w:rsidRPr="004D0DC4">
        <w:rPr>
          <w:rFonts w:ascii="Calibri" w:eastAsia="Calibri" w:hAnsi="Calibri" w:cs="Calibri"/>
          <w:spacing w:val="-6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man</w:t>
      </w:r>
      <w:r w:rsidR="00086A2D" w:rsidRPr="004D0DC4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mano incrementato</w:t>
      </w:r>
      <w:r w:rsidR="00086A2D" w:rsidRPr="004D0DC4">
        <w:rPr>
          <w:rFonts w:ascii="Calibri" w:eastAsia="Calibri" w:hAnsi="Calibri" w:cs="Calibri"/>
          <w:spacing w:val="-1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secondo l’organizzazione prevista dal progetto</w:t>
      </w:r>
      <w:r w:rsidR="00086A2D" w:rsidRPr="004D0DC4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="00086A2D" w:rsidRPr="004D0DC4">
        <w:rPr>
          <w:rFonts w:ascii="Calibri" w:eastAsia="Calibri" w:hAnsi="Calibri" w:cs="Calibri"/>
          <w:sz w:val="22"/>
          <w:szCs w:val="22"/>
          <w:lang w:bidi="it-IT"/>
        </w:rPr>
        <w:t>Accoglienza.</w:t>
      </w:r>
    </w:p>
    <w:sectPr w:rsidR="00BE2EA3" w:rsidSect="00BE2EA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83" w:rsidRDefault="00474883" w:rsidP="0046227C">
      <w:r>
        <w:separator/>
      </w:r>
    </w:p>
  </w:endnote>
  <w:endnote w:type="continuationSeparator" w:id="0">
    <w:p w:rsidR="00474883" w:rsidRDefault="00474883" w:rsidP="004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C" w:rsidRPr="0046227C" w:rsidRDefault="0046227C" w:rsidP="0046227C">
    <w:pPr>
      <w:pStyle w:val="Pidipagina"/>
      <w:jc w:val="right"/>
      <w:rPr>
        <w:sz w:val="16"/>
      </w:rPr>
    </w:pPr>
    <w:r w:rsidRPr="00320C63">
      <w:rPr>
        <w:sz w:val="16"/>
      </w:rPr>
      <w:t xml:space="preserve">Pag. </w:t>
    </w:r>
    <w:r w:rsidRPr="00320C63">
      <w:rPr>
        <w:b/>
        <w:sz w:val="16"/>
      </w:rPr>
      <w:fldChar w:fldCharType="begin"/>
    </w:r>
    <w:r w:rsidRPr="00320C63">
      <w:rPr>
        <w:b/>
        <w:sz w:val="16"/>
      </w:rPr>
      <w:instrText>PAGE  \* Arabic  \* MERGEFORMAT</w:instrText>
    </w:r>
    <w:r w:rsidRPr="00320C63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20C63">
      <w:rPr>
        <w:b/>
        <w:sz w:val="16"/>
      </w:rPr>
      <w:fldChar w:fldCharType="end"/>
    </w:r>
    <w:r w:rsidRPr="00320C63">
      <w:rPr>
        <w:sz w:val="16"/>
      </w:rPr>
      <w:t xml:space="preserve"> a </w:t>
    </w:r>
    <w:r w:rsidRPr="00320C63">
      <w:rPr>
        <w:b/>
        <w:sz w:val="16"/>
      </w:rPr>
      <w:fldChar w:fldCharType="begin"/>
    </w:r>
    <w:r w:rsidRPr="00320C63">
      <w:rPr>
        <w:b/>
        <w:sz w:val="16"/>
      </w:rPr>
      <w:instrText>NUMPAGES  \* Arabic  \* MERGEFORMAT</w:instrText>
    </w:r>
    <w:r w:rsidRPr="00320C63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320C63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83" w:rsidRDefault="00474883" w:rsidP="0046227C">
      <w:r>
        <w:separator/>
      </w:r>
    </w:p>
  </w:footnote>
  <w:footnote w:type="continuationSeparator" w:id="0">
    <w:p w:rsidR="00474883" w:rsidRDefault="00474883" w:rsidP="0046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210"/>
      <w:gridCol w:w="7518"/>
      <w:gridCol w:w="1338"/>
    </w:tblGrid>
    <w:tr w:rsidR="0046227C" w:rsidTr="00033189">
      <w:trPr>
        <w:trHeight w:val="979"/>
      </w:trPr>
      <w:tc>
        <w:tcPr>
          <w:tcW w:w="1242" w:type="dxa"/>
          <w:vAlign w:val="center"/>
        </w:tcPr>
        <w:p w:rsidR="0046227C" w:rsidRDefault="0046227C" w:rsidP="0003318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10151B0" wp14:editId="4AA790BF">
                <wp:extent cx="359017" cy="402981"/>
                <wp:effectExtent l="0" t="0" r="3175" b="0"/>
                <wp:docPr id="35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46227C" w:rsidRDefault="0046227C" w:rsidP="0046227C">
          <w:pPr>
            <w:pStyle w:val="Intestazione"/>
            <w:jc w:val="center"/>
            <w:rPr>
              <w:rFonts w:ascii="Calibri" w:eastAsia="Calibri" w:hAnsi="Calibri" w:cs="Calibri"/>
              <w:b/>
              <w:sz w:val="28"/>
              <w:lang w:bidi="it-IT"/>
            </w:rPr>
          </w:pPr>
          <w:r w:rsidRPr="004D0DC4">
            <w:rPr>
              <w:rFonts w:ascii="Calibri" w:eastAsia="Calibri" w:hAnsi="Calibri" w:cs="Calibri"/>
              <w:b/>
              <w:sz w:val="28"/>
              <w:lang w:bidi="it-IT"/>
            </w:rPr>
            <w:t>PROGETTO PEDAGOGICO-DIDATTICO</w:t>
          </w:r>
        </w:p>
        <w:p w:rsidR="0046227C" w:rsidRDefault="0046227C" w:rsidP="0046227C">
          <w:pPr>
            <w:pStyle w:val="Intestazione"/>
            <w:jc w:val="center"/>
            <w:rPr>
              <w:rFonts w:ascii="Arial" w:hAnsi="Arial" w:cs="Arial"/>
              <w:b/>
              <w:i/>
              <w:sz w:val="20"/>
            </w:rPr>
          </w:pPr>
          <w:r w:rsidRPr="004D0DC4">
            <w:rPr>
              <w:rFonts w:ascii="Calibri" w:eastAsia="Calibri" w:hAnsi="Calibri" w:cs="Calibri"/>
              <w:b/>
              <w:sz w:val="28"/>
              <w:lang w:bidi="it-IT"/>
            </w:rPr>
            <w:t>INSERIMENTO BAMBINI ANTICIPATARI SCUOLA DELL’INFANZIA</w:t>
          </w:r>
          <w:r>
            <w:rPr>
              <w:rFonts w:ascii="Arial" w:hAnsi="Arial" w:cs="Arial"/>
              <w:b/>
              <w:i/>
              <w:sz w:val="20"/>
            </w:rPr>
            <w:t xml:space="preserve"> </w:t>
          </w:r>
        </w:p>
        <w:p w:rsidR="0046227C" w:rsidRPr="00177C57" w:rsidRDefault="0046227C" w:rsidP="0046227C">
          <w:pPr>
            <w:pStyle w:val="Intestazione"/>
            <w:spacing w:before="120" w:after="120"/>
            <w:jc w:val="center"/>
            <w:rPr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ALLEGATO </w:t>
          </w:r>
          <w:r>
            <w:rPr>
              <w:rFonts w:ascii="Arial" w:hAnsi="Arial" w:cs="Arial"/>
              <w:b/>
              <w:i/>
              <w:sz w:val="20"/>
            </w:rPr>
            <w:t>9</w:t>
          </w:r>
          <w:r w:rsidRPr="00177C57">
            <w:rPr>
              <w:rFonts w:ascii="Arial" w:hAnsi="Arial" w:cs="Arial"/>
              <w:b/>
              <w:i/>
              <w:sz w:val="20"/>
            </w:rPr>
            <w:t xml:space="preserve">  </w:t>
          </w:r>
          <w:r>
            <w:rPr>
              <w:rFonts w:ascii="Arial" w:hAnsi="Arial" w:cs="Arial"/>
              <w:b/>
              <w:i/>
              <w:sz w:val="20"/>
            </w:rPr>
            <w:t xml:space="preserve">- </w:t>
          </w:r>
          <w:r w:rsidRPr="00177C57">
            <w:rPr>
              <w:rFonts w:ascii="Arial" w:hAnsi="Arial" w:cs="Arial"/>
              <w:b/>
              <w:i/>
              <w:sz w:val="20"/>
            </w:rPr>
            <w:t>REGOLAMEN</w:t>
          </w:r>
          <w:r>
            <w:rPr>
              <w:rFonts w:ascii="Arial" w:hAnsi="Arial" w:cs="Arial"/>
              <w:b/>
              <w:i/>
              <w:sz w:val="20"/>
            </w:rPr>
            <w:t>T</w:t>
          </w:r>
          <w:r w:rsidRPr="00177C57">
            <w:rPr>
              <w:rFonts w:ascii="Arial" w:hAnsi="Arial" w:cs="Arial"/>
              <w:b/>
              <w:i/>
              <w:sz w:val="20"/>
            </w:rPr>
            <w:t>O D’ISTITUTO</w:t>
          </w:r>
        </w:p>
      </w:tc>
      <w:tc>
        <w:tcPr>
          <w:tcW w:w="1380" w:type="dxa"/>
          <w:vAlign w:val="center"/>
        </w:tcPr>
        <w:p w:rsidR="0046227C" w:rsidRDefault="0046227C" w:rsidP="0003318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968D7FD" wp14:editId="6632CE43">
                <wp:extent cx="359017" cy="402981"/>
                <wp:effectExtent l="0" t="0" r="3175" b="0"/>
                <wp:docPr id="36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6227C" w:rsidRDefault="004622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CDB"/>
    <w:multiLevelType w:val="hybridMultilevel"/>
    <w:tmpl w:val="CCA69984"/>
    <w:lvl w:ilvl="0" w:tplc="E31C48D0">
      <w:start w:val="1"/>
      <w:numFmt w:val="decimal"/>
      <w:lvlText w:val="%1."/>
      <w:lvlJc w:val="left"/>
      <w:pPr>
        <w:ind w:left="328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A12CC8E">
      <w:start w:val="1"/>
      <w:numFmt w:val="decimal"/>
      <w:lvlText w:val="%2."/>
      <w:lvlJc w:val="left"/>
      <w:pPr>
        <w:ind w:left="832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ECEA6608">
      <w:numFmt w:val="bullet"/>
      <w:lvlText w:val="•"/>
      <w:lvlJc w:val="left"/>
      <w:pPr>
        <w:ind w:left="1840" w:hanging="216"/>
      </w:pPr>
      <w:rPr>
        <w:lang w:val="it-IT" w:eastAsia="it-IT" w:bidi="it-IT"/>
      </w:rPr>
    </w:lvl>
    <w:lvl w:ilvl="3" w:tplc="A5C27D5A">
      <w:numFmt w:val="bullet"/>
      <w:lvlText w:val="•"/>
      <w:lvlJc w:val="left"/>
      <w:pPr>
        <w:ind w:left="2841" w:hanging="216"/>
      </w:pPr>
      <w:rPr>
        <w:lang w:val="it-IT" w:eastAsia="it-IT" w:bidi="it-IT"/>
      </w:rPr>
    </w:lvl>
    <w:lvl w:ilvl="4" w:tplc="53F8D134">
      <w:numFmt w:val="bullet"/>
      <w:lvlText w:val="•"/>
      <w:lvlJc w:val="left"/>
      <w:pPr>
        <w:ind w:left="3842" w:hanging="216"/>
      </w:pPr>
      <w:rPr>
        <w:lang w:val="it-IT" w:eastAsia="it-IT" w:bidi="it-IT"/>
      </w:rPr>
    </w:lvl>
    <w:lvl w:ilvl="5" w:tplc="77706364">
      <w:numFmt w:val="bullet"/>
      <w:lvlText w:val="•"/>
      <w:lvlJc w:val="left"/>
      <w:pPr>
        <w:ind w:left="4843" w:hanging="216"/>
      </w:pPr>
      <w:rPr>
        <w:lang w:val="it-IT" w:eastAsia="it-IT" w:bidi="it-IT"/>
      </w:rPr>
    </w:lvl>
    <w:lvl w:ilvl="6" w:tplc="624EA95A">
      <w:numFmt w:val="bullet"/>
      <w:lvlText w:val="•"/>
      <w:lvlJc w:val="left"/>
      <w:pPr>
        <w:ind w:left="5844" w:hanging="216"/>
      </w:pPr>
      <w:rPr>
        <w:lang w:val="it-IT" w:eastAsia="it-IT" w:bidi="it-IT"/>
      </w:rPr>
    </w:lvl>
    <w:lvl w:ilvl="7" w:tplc="4D3A3FF2">
      <w:numFmt w:val="bullet"/>
      <w:lvlText w:val="•"/>
      <w:lvlJc w:val="left"/>
      <w:pPr>
        <w:ind w:left="6845" w:hanging="216"/>
      </w:pPr>
      <w:rPr>
        <w:lang w:val="it-IT" w:eastAsia="it-IT" w:bidi="it-IT"/>
      </w:rPr>
    </w:lvl>
    <w:lvl w:ilvl="8" w:tplc="79E484DA">
      <w:numFmt w:val="bullet"/>
      <w:lvlText w:val="•"/>
      <w:lvlJc w:val="left"/>
      <w:pPr>
        <w:ind w:left="7846" w:hanging="216"/>
      </w:pPr>
      <w:rPr>
        <w:lang w:val="it-IT" w:eastAsia="it-IT" w:bidi="it-I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2D"/>
    <w:rsid w:val="00086A2D"/>
    <w:rsid w:val="002110B4"/>
    <w:rsid w:val="0046227C"/>
    <w:rsid w:val="00474883"/>
    <w:rsid w:val="0052409A"/>
    <w:rsid w:val="00694EF3"/>
    <w:rsid w:val="00B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2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2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6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2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12ptCentrato">
    <w:name w:val="Stile 12 pt Centrato"/>
    <w:basedOn w:val="Normale"/>
    <w:rsid w:val="0046227C"/>
    <w:pPr>
      <w:spacing w:before="120"/>
      <w:jc w:val="center"/>
    </w:pPr>
    <w:rPr>
      <w:rFonts w:ascii="Arial" w:hAnsi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227C"/>
    <w:pPr>
      <w:spacing w:line="276" w:lineRule="auto"/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6227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6227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Michele Aurnia</cp:lastModifiedBy>
  <cp:revision>4</cp:revision>
  <cp:lastPrinted>2019-12-13T14:02:00Z</cp:lastPrinted>
  <dcterms:created xsi:type="dcterms:W3CDTF">2019-12-11T17:56:00Z</dcterms:created>
  <dcterms:modified xsi:type="dcterms:W3CDTF">2020-11-02T22:08:00Z</dcterms:modified>
</cp:coreProperties>
</file>